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77E" w:rsidRDefault="0072677E" w:rsidP="0072677E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体育教育专业本科毕业论文考核安排</w:t>
      </w:r>
    </w:p>
    <w:p w:rsidR="0072677E" w:rsidRDefault="0072677E" w:rsidP="0072677E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>
        <w:rPr>
          <w:rFonts w:ascii="新宋体" w:eastAsia="新宋体" w:hAnsi="新宋体" w:hint="eastAsia"/>
          <w:b/>
          <w:sz w:val="28"/>
          <w:szCs w:val="28"/>
        </w:rPr>
        <w:t>一、报考条件</w:t>
      </w:r>
    </w:p>
    <w:p w:rsidR="0072677E" w:rsidRDefault="0072677E" w:rsidP="0072677E">
      <w:pPr>
        <w:spacing w:line="360" w:lineRule="auto"/>
        <w:ind w:firstLine="48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1．所有</w:t>
      </w:r>
      <w:r w:rsidR="00BE4742">
        <w:rPr>
          <w:rFonts w:ascii="新宋体" w:eastAsia="新宋体" w:hAnsi="新宋体" w:hint="eastAsia"/>
          <w:sz w:val="24"/>
        </w:rPr>
        <w:t>理论</w:t>
      </w:r>
      <w:r>
        <w:rPr>
          <w:rFonts w:ascii="新宋体" w:eastAsia="新宋体" w:hAnsi="新宋体" w:hint="eastAsia"/>
          <w:sz w:val="24"/>
        </w:rPr>
        <w:t>课程的考试已全部及格者方可报名参加该专业的毕业论文指导、答辩。</w:t>
      </w:r>
    </w:p>
    <w:p w:rsidR="0072677E" w:rsidRDefault="00580480" w:rsidP="0072677E">
      <w:pPr>
        <w:spacing w:line="360" w:lineRule="auto"/>
        <w:ind w:firstLine="480"/>
        <w:rPr>
          <w:rFonts w:ascii="黑体" w:eastAsia="黑体" w:hAnsi="新宋体"/>
          <w:b/>
          <w:sz w:val="24"/>
        </w:rPr>
      </w:pPr>
      <w:r>
        <w:rPr>
          <w:rFonts w:ascii="新宋体" w:eastAsia="新宋体" w:hAnsi="新宋体" w:hint="eastAsia"/>
          <w:sz w:val="24"/>
        </w:rPr>
        <w:t>2．</w:t>
      </w:r>
      <w:r w:rsidR="0072677E">
        <w:rPr>
          <w:rFonts w:ascii="新宋体" w:eastAsia="新宋体" w:hAnsi="新宋体" w:hint="eastAsia"/>
          <w:sz w:val="24"/>
        </w:rPr>
        <w:t>对有</w:t>
      </w:r>
      <w:r w:rsidR="00BD2FA7">
        <w:rPr>
          <w:rFonts w:ascii="新宋体" w:eastAsia="新宋体" w:hAnsi="新宋体" w:hint="eastAsia"/>
          <w:sz w:val="24"/>
        </w:rPr>
        <w:t>理论</w:t>
      </w:r>
      <w:r w:rsidR="0072677E">
        <w:rPr>
          <w:rFonts w:ascii="新宋体" w:eastAsia="新宋体" w:hAnsi="新宋体" w:hint="eastAsia"/>
          <w:sz w:val="24"/>
        </w:rPr>
        <w:t>课程尚未及格但已经报名参加201</w:t>
      </w:r>
      <w:r w:rsidR="00BA1CDF">
        <w:rPr>
          <w:rFonts w:ascii="新宋体" w:eastAsia="新宋体" w:hAnsi="新宋体" w:hint="eastAsia"/>
          <w:sz w:val="24"/>
        </w:rPr>
        <w:t>9</w:t>
      </w:r>
      <w:r w:rsidR="0072677E">
        <w:rPr>
          <w:rFonts w:ascii="新宋体" w:eastAsia="新宋体" w:hAnsi="新宋体" w:hint="eastAsia"/>
          <w:sz w:val="24"/>
        </w:rPr>
        <w:t>年1月增考的考生，也可申请参加论文指导，如增考后全部</w:t>
      </w:r>
      <w:r w:rsidR="00BD2FA7">
        <w:rPr>
          <w:rFonts w:ascii="新宋体" w:eastAsia="新宋体" w:hAnsi="新宋体" w:hint="eastAsia"/>
          <w:sz w:val="24"/>
        </w:rPr>
        <w:t>理论</w:t>
      </w:r>
      <w:r w:rsidR="0072677E">
        <w:rPr>
          <w:rFonts w:ascii="新宋体" w:eastAsia="新宋体" w:hAnsi="新宋体" w:hint="eastAsia"/>
          <w:sz w:val="24"/>
        </w:rPr>
        <w:t>课程合格，方可参加本次论文答辩（考生在答辩报到时，须出示打印好的有本人成绩的网页或当地考办打印的成绩证明）；如增考</w:t>
      </w:r>
      <w:r w:rsidR="00BD2FA7">
        <w:rPr>
          <w:rFonts w:ascii="新宋体" w:eastAsia="新宋体" w:hAnsi="新宋体" w:hint="eastAsia"/>
          <w:sz w:val="24"/>
        </w:rPr>
        <w:t>理论</w:t>
      </w:r>
      <w:bookmarkStart w:id="0" w:name="_GoBack"/>
      <w:bookmarkEnd w:id="0"/>
      <w:r w:rsidR="0072677E">
        <w:rPr>
          <w:rFonts w:ascii="新宋体" w:eastAsia="新宋体" w:hAnsi="新宋体" w:hint="eastAsia"/>
          <w:sz w:val="24"/>
        </w:rPr>
        <w:t>课程未通过，则不得参加本次论文答辩，且论文指导、答辩费不退。</w:t>
      </w:r>
    </w:p>
    <w:p w:rsidR="0072677E" w:rsidRDefault="0072677E" w:rsidP="0072677E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>
        <w:rPr>
          <w:rFonts w:ascii="新宋体" w:eastAsia="新宋体" w:hAnsi="新宋体" w:hint="eastAsia"/>
          <w:b/>
          <w:sz w:val="28"/>
          <w:szCs w:val="28"/>
        </w:rPr>
        <w:t>二、报考程序</w:t>
      </w:r>
    </w:p>
    <w:p w:rsidR="0072677E" w:rsidRDefault="0072677E" w:rsidP="0072677E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1．考生必须于201</w:t>
      </w:r>
      <w:r w:rsidR="00BA1CDF">
        <w:rPr>
          <w:rFonts w:ascii="新宋体" w:eastAsia="新宋体" w:hAnsi="新宋体" w:hint="eastAsia"/>
          <w:sz w:val="24"/>
        </w:rPr>
        <w:t>8</w:t>
      </w:r>
      <w:r>
        <w:rPr>
          <w:rFonts w:ascii="新宋体" w:eastAsia="新宋体" w:hAnsi="新宋体" w:hint="eastAsia"/>
          <w:sz w:val="24"/>
        </w:rPr>
        <w:t>年12月</w:t>
      </w:r>
      <w:r w:rsidR="001A2307">
        <w:rPr>
          <w:rFonts w:ascii="新宋体" w:eastAsia="新宋体" w:hAnsi="新宋体" w:hint="eastAsia"/>
          <w:sz w:val="24"/>
        </w:rPr>
        <w:t>7</w:t>
      </w:r>
      <w:r>
        <w:rPr>
          <w:rFonts w:ascii="新宋体" w:eastAsia="新宋体" w:hAnsi="新宋体" w:hint="eastAsia"/>
          <w:sz w:val="24"/>
        </w:rPr>
        <w:t>日前登录《江苏省高等教育自学考试网上信息系统（网址为</w:t>
      </w:r>
      <w:hyperlink r:id="rId6" w:history="1">
        <w:r>
          <w:rPr>
            <w:rStyle w:val="a3"/>
            <w:rFonts w:ascii="新宋体" w:eastAsia="新宋体" w:hAnsi="新宋体" w:hint="eastAsia"/>
            <w:sz w:val="24"/>
          </w:rPr>
          <w:t>http://zxks.jseea.cn</w:t>
        </w:r>
      </w:hyperlink>
      <w:r>
        <w:rPr>
          <w:rFonts w:ascii="新宋体" w:eastAsia="新宋体" w:hAnsi="新宋体" w:hint="eastAsia"/>
          <w:sz w:val="24"/>
        </w:rPr>
        <w:t>）》，按照报名系统要求进行实践课程（论文）报名，逾期不予受理，后果由考生本人负责。</w:t>
      </w:r>
      <w:r>
        <w:rPr>
          <w:rFonts w:ascii="黑体" w:eastAsia="黑体" w:hAnsi="新宋体" w:hint="eastAsia"/>
          <w:b/>
          <w:sz w:val="24"/>
        </w:rPr>
        <w:t>如考生有转考、免考、增考等情况，请在说明栏内详细说明，否则审核未通过者，后果自负</w:t>
      </w:r>
      <w:r>
        <w:rPr>
          <w:rFonts w:ascii="新宋体" w:eastAsia="新宋体" w:hAnsi="新宋体" w:hint="eastAsia"/>
          <w:sz w:val="24"/>
        </w:rPr>
        <w:t>。</w:t>
      </w:r>
    </w:p>
    <w:p w:rsidR="004306C4" w:rsidRDefault="004306C4" w:rsidP="004306C4">
      <w:pPr>
        <w:spacing w:line="460" w:lineRule="exact"/>
        <w:rPr>
          <w:rFonts w:ascii="新宋体" w:eastAsia="新宋体" w:hAnsi="新宋体"/>
          <w:w w:val="95"/>
          <w:sz w:val="24"/>
        </w:rPr>
      </w:pPr>
      <w:r>
        <w:rPr>
          <w:rFonts w:ascii="新宋体" w:eastAsia="新宋体" w:hAnsi="新宋体" w:hint="eastAsia"/>
          <w:sz w:val="24"/>
        </w:rPr>
        <w:t>2．考生需于201</w:t>
      </w:r>
      <w:r w:rsidR="00BA1CDF">
        <w:rPr>
          <w:rFonts w:ascii="新宋体" w:eastAsia="新宋体" w:hAnsi="新宋体" w:hint="eastAsia"/>
          <w:sz w:val="24"/>
        </w:rPr>
        <w:t>8</w:t>
      </w:r>
      <w:r>
        <w:rPr>
          <w:rFonts w:ascii="新宋体" w:eastAsia="新宋体" w:hAnsi="新宋体" w:hint="eastAsia"/>
          <w:sz w:val="24"/>
        </w:rPr>
        <w:t>年12月</w:t>
      </w:r>
      <w:r w:rsidR="001A2307">
        <w:rPr>
          <w:rFonts w:ascii="新宋体" w:eastAsia="新宋体" w:hAnsi="新宋体" w:hint="eastAsia"/>
          <w:sz w:val="24"/>
        </w:rPr>
        <w:t>7</w:t>
      </w:r>
      <w:r>
        <w:rPr>
          <w:rFonts w:ascii="新宋体" w:eastAsia="新宋体" w:hAnsi="新宋体" w:hint="eastAsia"/>
          <w:sz w:val="24"/>
        </w:rPr>
        <w:t>日前登录《江苏省高等教育自学考试网上信息系统（网址为http://www.jseea.cn:8089/zkzk82ce/）》，将论文指导、答辩费200元通过农行网上</w:t>
      </w:r>
      <w:r>
        <w:rPr>
          <w:rFonts w:ascii="新宋体" w:eastAsia="新宋体" w:hAnsi="新宋体" w:hint="eastAsia"/>
          <w:w w:val="95"/>
          <w:sz w:val="24"/>
        </w:rPr>
        <w:t>银行电子支付系统进行支付，详细付费过程请参阅http://www.jseea.cn:8089/zkzk82ce/网站上的《中国农业银行服务公告》</w:t>
      </w:r>
      <w:r>
        <w:rPr>
          <w:rFonts w:ascii="新宋体" w:eastAsia="新宋体" w:hAnsi="新宋体" w:hint="eastAsia"/>
          <w:b/>
          <w:bCs/>
          <w:w w:val="95"/>
          <w:sz w:val="27"/>
          <w:szCs w:val="27"/>
        </w:rPr>
        <w:t>。</w:t>
      </w:r>
    </w:p>
    <w:p w:rsidR="0072677E" w:rsidRDefault="0072677E" w:rsidP="0072677E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3．考生必须于201</w:t>
      </w:r>
      <w:r w:rsidR="00BA1CDF">
        <w:rPr>
          <w:rFonts w:ascii="新宋体" w:eastAsia="新宋体" w:hAnsi="新宋体" w:hint="eastAsia"/>
          <w:sz w:val="24"/>
        </w:rPr>
        <w:t>8</w:t>
      </w:r>
      <w:r>
        <w:rPr>
          <w:rFonts w:ascii="新宋体" w:eastAsia="新宋体" w:hAnsi="新宋体" w:hint="eastAsia"/>
          <w:sz w:val="24"/>
        </w:rPr>
        <w:t>年12月</w:t>
      </w:r>
      <w:r w:rsidR="001A2307">
        <w:rPr>
          <w:rFonts w:ascii="新宋体" w:eastAsia="新宋体" w:hAnsi="新宋体" w:hint="eastAsia"/>
          <w:sz w:val="24"/>
        </w:rPr>
        <w:t>7</w:t>
      </w:r>
      <w:r>
        <w:rPr>
          <w:rFonts w:ascii="新宋体" w:eastAsia="新宋体" w:hAnsi="新宋体" w:hint="eastAsia"/>
          <w:sz w:val="24"/>
        </w:rPr>
        <w:t>日前（以邮戳为准）将论文选题和简要提纲、《体育教育专业本科毕业论文申请回执》、专科毕业证书复印件、(如有免考、增考，须提供免考申请表、增考报名证明)等材料的复印件</w:t>
      </w:r>
      <w:r>
        <w:rPr>
          <w:rFonts w:ascii="黑体" w:eastAsia="黑体" w:hAnsi="新宋体" w:hint="eastAsia"/>
          <w:b/>
          <w:sz w:val="24"/>
        </w:rPr>
        <w:t>（切勿寄原件），</w:t>
      </w:r>
      <w:r>
        <w:rPr>
          <w:rFonts w:ascii="新宋体" w:eastAsia="新宋体" w:hAnsi="新宋体" w:hint="eastAsia"/>
          <w:sz w:val="24"/>
        </w:rPr>
        <w:t>用挂号或EMS特快专递(不得用平信，以免遗失)，一并寄交南京市文苑路1号南京师范大学体育科学学院朱卫东老师处（邮政编码：210023 电话：025-85891068，  13002599666），并要详细、工整地填写本人的姓名、详细通讯地址、联系电话、邮政编码等内容。逾期不予受理，后果由考生本人负责。</w:t>
      </w:r>
    </w:p>
    <w:p w:rsidR="0072677E" w:rsidRDefault="0072677E" w:rsidP="0072677E">
      <w:pPr>
        <w:spacing w:line="360" w:lineRule="auto"/>
        <w:ind w:firstLineChars="200" w:firstLine="562"/>
        <w:rPr>
          <w:rFonts w:ascii="黑体" w:eastAsia="黑体" w:hAnsi="新宋体"/>
          <w:sz w:val="28"/>
          <w:szCs w:val="28"/>
        </w:rPr>
      </w:pPr>
      <w:r>
        <w:rPr>
          <w:rFonts w:ascii="黑体" w:eastAsia="黑体" w:hAnsi="新宋体" w:hint="eastAsia"/>
          <w:b/>
          <w:sz w:val="28"/>
          <w:szCs w:val="28"/>
        </w:rPr>
        <w:t>考生必须同时履行以上3项手续，报考才算成功。</w:t>
      </w:r>
    </w:p>
    <w:p w:rsidR="0072677E" w:rsidRDefault="0072677E" w:rsidP="0072677E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>
        <w:rPr>
          <w:rFonts w:ascii="新宋体" w:eastAsia="新宋体" w:hAnsi="新宋体" w:hint="eastAsia"/>
          <w:b/>
          <w:sz w:val="28"/>
          <w:szCs w:val="28"/>
        </w:rPr>
        <w:t>三、论文撰写要求</w:t>
      </w:r>
    </w:p>
    <w:p w:rsidR="0072677E" w:rsidRDefault="0072677E" w:rsidP="0072677E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1．选题要求：考生应结合本专业所学课程，在以下范围内选题并开展研究：（1）体育教学方法研究；（2）学校体育“教书育人”的研究；（3）学生体质健</w:t>
      </w:r>
      <w:r>
        <w:rPr>
          <w:rFonts w:ascii="新宋体" w:eastAsia="新宋体" w:hAnsi="新宋体" w:hint="eastAsia"/>
          <w:sz w:val="24"/>
        </w:rPr>
        <w:lastRenderedPageBreak/>
        <w:t>康的研究；（4）阳光体育活动模式的研究；（5）学校开展民族传统体育现状的研究（6）学校体育安全与相应策略的研究；（7）体育校本教材的研究；（8）青少年运动训练方法研究；（9）快乐体育实践研究；（10）学校体育课程教学手段、方法改革创新的试验案例分析；（11）（12）学生体育习惯与健康行为的相关研究；（13）学校体育工作水平评价的研究；（14）（15）体育游戏的创编；（16）学校体育场馆对外开放的管理办法；（17）体育在构建和谐社会中的功能和作用；（18）残疾人体育研究。</w:t>
      </w:r>
    </w:p>
    <w:p w:rsidR="0072677E" w:rsidRDefault="0072677E" w:rsidP="0072677E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注：中小学教师写体育教学法论文只能以体育教学为研究对象，紧紧围绕和体育教学有关的内容来写。切忌写成思想品德教育、教学管理、经验总结性论文。</w:t>
      </w:r>
    </w:p>
    <w:p w:rsidR="0072677E" w:rsidRDefault="0072677E" w:rsidP="0072677E">
      <w:pPr>
        <w:spacing w:line="360" w:lineRule="auto"/>
        <w:ind w:firstLine="48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2．论文要求：考生应有自己的观点，且观点明确，主题鲜明；有一定新意，内容充实，条理清楚，联系实际，论述有据，最好使用三线表格；语言通畅，格式规范。篇幅4000—6000字左右。</w:t>
      </w:r>
    </w:p>
    <w:p w:rsidR="0072677E" w:rsidRDefault="0072677E" w:rsidP="0072677E">
      <w:pPr>
        <w:spacing w:line="360" w:lineRule="auto"/>
        <w:ind w:firstLine="48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3．已发表的论文不能再用。如在论文撰写中弄虚作假，将按有关规定严肃处理。</w:t>
      </w:r>
    </w:p>
    <w:p w:rsidR="0072677E" w:rsidRDefault="0072677E" w:rsidP="0072677E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>
        <w:rPr>
          <w:rFonts w:ascii="新宋体" w:eastAsia="新宋体" w:hAnsi="新宋体" w:hint="eastAsia"/>
          <w:b/>
          <w:sz w:val="28"/>
          <w:szCs w:val="28"/>
        </w:rPr>
        <w:t>四、日程安排</w:t>
      </w:r>
    </w:p>
    <w:p w:rsidR="0072677E" w:rsidRDefault="0072677E" w:rsidP="0072677E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1．201</w:t>
      </w:r>
      <w:r w:rsidR="00BA1CDF">
        <w:rPr>
          <w:rFonts w:ascii="新宋体" w:eastAsia="新宋体" w:hAnsi="新宋体" w:hint="eastAsia"/>
          <w:sz w:val="24"/>
        </w:rPr>
        <w:t>8</w:t>
      </w:r>
      <w:r>
        <w:rPr>
          <w:rFonts w:ascii="新宋体" w:eastAsia="新宋体" w:hAnsi="新宋体" w:hint="eastAsia"/>
          <w:sz w:val="24"/>
        </w:rPr>
        <w:t>年12月30日之前我校对考生申请材料进行资格审核，并在江苏省教育考试院网站报名系统中公布审核结果，请考生于201</w:t>
      </w:r>
      <w:r w:rsidR="00BA1CDF">
        <w:rPr>
          <w:rFonts w:ascii="新宋体" w:eastAsia="新宋体" w:hAnsi="新宋体" w:hint="eastAsia"/>
          <w:sz w:val="24"/>
        </w:rPr>
        <w:t>8</w:t>
      </w:r>
      <w:r>
        <w:rPr>
          <w:rFonts w:ascii="新宋体" w:eastAsia="新宋体" w:hAnsi="新宋体" w:hint="eastAsia"/>
          <w:sz w:val="24"/>
        </w:rPr>
        <w:t>年12月下旬密切关注“江苏省高等教育自学考试网上信息系统”中的审核结果，如有疑问，请与我校自考办联系。电话：025-83598522。</w:t>
      </w:r>
    </w:p>
    <w:p w:rsidR="0072677E" w:rsidRDefault="0072677E" w:rsidP="0072677E">
      <w:pPr>
        <w:spacing w:line="360" w:lineRule="auto"/>
        <w:ind w:firstLineChars="200" w:firstLine="480"/>
        <w:rPr>
          <w:rFonts w:ascii="黑体" w:eastAsia="黑体" w:hAnsi="新宋体"/>
          <w:b/>
          <w:sz w:val="24"/>
        </w:rPr>
      </w:pPr>
      <w:r>
        <w:rPr>
          <w:rFonts w:ascii="新宋体" w:eastAsia="新宋体" w:hAnsi="新宋体" w:hint="eastAsia"/>
          <w:sz w:val="24"/>
        </w:rPr>
        <w:t>2．申请材料审核通过后，体育科学学院将根据考生选题，编排论文编号，确定指导教师，并于201</w:t>
      </w:r>
      <w:r w:rsidR="00BA1CDF">
        <w:rPr>
          <w:rFonts w:ascii="新宋体" w:eastAsia="新宋体" w:hAnsi="新宋体" w:hint="eastAsia"/>
          <w:sz w:val="24"/>
        </w:rPr>
        <w:t>9</w:t>
      </w:r>
      <w:r>
        <w:rPr>
          <w:rFonts w:ascii="新宋体" w:eastAsia="新宋体" w:hAnsi="新宋体" w:hint="eastAsia"/>
          <w:sz w:val="24"/>
        </w:rPr>
        <w:t>年1月底前电话通知考生。</w:t>
      </w:r>
      <w:r>
        <w:rPr>
          <w:rFonts w:ascii="黑体" w:eastAsia="黑体" w:hAnsi="新宋体" w:hint="eastAsia"/>
          <w:b/>
          <w:sz w:val="24"/>
        </w:rPr>
        <w:t>届时若收不到电话通知，请速与南京师范大学体科院朱老师联系（13002599666，请短信告知）。</w:t>
      </w:r>
    </w:p>
    <w:p w:rsidR="0072677E" w:rsidRDefault="0072677E" w:rsidP="0072677E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3、考生在教师的指导下，列出详细的论文提纲，寄交指导教师进一步审核指导。审核通过后方能开始撰写论文。</w:t>
      </w:r>
    </w:p>
    <w:p w:rsidR="0072677E" w:rsidRDefault="0072677E" w:rsidP="0072677E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4．考生的论文初稿、修改稿直接寄交指导教师指导，并注明论文编号（所有稿件自留底稿）。</w:t>
      </w:r>
    </w:p>
    <w:p w:rsidR="0072677E" w:rsidRDefault="0072677E" w:rsidP="0072677E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5．请考生将论文完成稿一式两份于201</w:t>
      </w:r>
      <w:r w:rsidR="00BA1CDF">
        <w:rPr>
          <w:rFonts w:ascii="新宋体" w:eastAsia="新宋体" w:hAnsi="新宋体" w:hint="eastAsia"/>
          <w:sz w:val="24"/>
        </w:rPr>
        <w:t>9</w:t>
      </w:r>
      <w:r>
        <w:rPr>
          <w:rFonts w:ascii="新宋体" w:eastAsia="新宋体" w:hAnsi="新宋体" w:hint="eastAsia"/>
          <w:sz w:val="24"/>
        </w:rPr>
        <w:t>年4月10日前（以邮戳为准）寄交指导教师，逾期取消本次论文答辩资格，且论文指导、答辩费不退。</w:t>
      </w:r>
    </w:p>
    <w:p w:rsidR="0072677E" w:rsidRDefault="0072677E" w:rsidP="0072677E">
      <w:pPr>
        <w:spacing w:line="360" w:lineRule="auto"/>
        <w:ind w:firstLineChars="200" w:firstLine="480"/>
        <w:rPr>
          <w:rFonts w:ascii="黑体" w:eastAsia="黑体" w:hAnsi="新宋体"/>
          <w:b/>
          <w:sz w:val="24"/>
        </w:rPr>
      </w:pPr>
      <w:r>
        <w:rPr>
          <w:rFonts w:ascii="新宋体" w:eastAsia="新宋体" w:hAnsi="新宋体" w:hint="eastAsia"/>
          <w:sz w:val="24"/>
        </w:rPr>
        <w:t>6．考生完成论文后，须作好答辩准备。答辩时间拟定于201</w:t>
      </w:r>
      <w:r w:rsidR="00BA1CDF">
        <w:rPr>
          <w:rFonts w:ascii="新宋体" w:eastAsia="新宋体" w:hAnsi="新宋体" w:hint="eastAsia"/>
          <w:sz w:val="24"/>
        </w:rPr>
        <w:t>9</w:t>
      </w:r>
      <w:r>
        <w:rPr>
          <w:rFonts w:ascii="新宋体" w:eastAsia="新宋体" w:hAnsi="新宋体" w:hint="eastAsia"/>
          <w:sz w:val="24"/>
        </w:rPr>
        <w:t>年</w:t>
      </w:r>
      <w:r w:rsidR="00BA1CDF">
        <w:rPr>
          <w:rFonts w:ascii="新宋体" w:eastAsia="新宋体" w:hAnsi="新宋体" w:hint="eastAsia"/>
          <w:sz w:val="24"/>
        </w:rPr>
        <w:t>4</w:t>
      </w:r>
      <w:r>
        <w:rPr>
          <w:rFonts w:ascii="新宋体" w:eastAsia="新宋体" w:hAnsi="新宋体" w:hint="eastAsia"/>
          <w:sz w:val="24"/>
        </w:rPr>
        <w:t>月</w:t>
      </w:r>
      <w:r w:rsidR="00BA1CDF">
        <w:rPr>
          <w:rFonts w:ascii="新宋体" w:eastAsia="新宋体" w:hAnsi="新宋体" w:hint="eastAsia"/>
          <w:sz w:val="24"/>
        </w:rPr>
        <w:t>下</w:t>
      </w:r>
      <w:r>
        <w:rPr>
          <w:rFonts w:ascii="新宋体" w:eastAsia="新宋体" w:hAnsi="新宋体" w:hint="eastAsia"/>
          <w:sz w:val="24"/>
        </w:rPr>
        <w:t>旬进</w:t>
      </w:r>
      <w:r>
        <w:rPr>
          <w:rFonts w:ascii="新宋体" w:eastAsia="新宋体" w:hAnsi="新宋体" w:hint="eastAsia"/>
          <w:sz w:val="24"/>
        </w:rPr>
        <w:lastRenderedPageBreak/>
        <w:t>行，具体安排届时将由南京师范大学体科院另行电话通知。如考生电话有变，</w:t>
      </w:r>
      <w:r>
        <w:rPr>
          <w:rFonts w:ascii="黑体" w:eastAsia="黑体" w:hAnsi="新宋体" w:hint="eastAsia"/>
          <w:b/>
          <w:sz w:val="24"/>
        </w:rPr>
        <w:t>请考生201</w:t>
      </w:r>
      <w:r w:rsidR="00BA1CDF">
        <w:rPr>
          <w:rFonts w:ascii="黑体" w:eastAsia="黑体" w:hAnsi="新宋体" w:hint="eastAsia"/>
          <w:b/>
          <w:sz w:val="24"/>
        </w:rPr>
        <w:t>9</w:t>
      </w:r>
      <w:r>
        <w:rPr>
          <w:rFonts w:ascii="黑体" w:eastAsia="黑体" w:hAnsi="新宋体" w:hint="eastAsia"/>
          <w:b/>
          <w:sz w:val="24"/>
        </w:rPr>
        <w:t>年</w:t>
      </w:r>
      <w:r w:rsidR="00BA1CDF">
        <w:rPr>
          <w:rFonts w:ascii="黑体" w:eastAsia="黑体" w:hAnsi="新宋体" w:hint="eastAsia"/>
          <w:b/>
          <w:sz w:val="24"/>
        </w:rPr>
        <w:t>4</w:t>
      </w:r>
      <w:r>
        <w:rPr>
          <w:rFonts w:ascii="黑体" w:eastAsia="黑体" w:hAnsi="新宋体" w:hint="eastAsia"/>
          <w:b/>
          <w:sz w:val="24"/>
        </w:rPr>
        <w:t>月1日之前主动与南京师范大学体科院朱老师联系（13002599666）。</w:t>
      </w:r>
    </w:p>
    <w:p w:rsidR="0072677E" w:rsidRDefault="0072677E" w:rsidP="0072677E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>
        <w:rPr>
          <w:rFonts w:ascii="新宋体" w:eastAsia="新宋体" w:hAnsi="新宋体" w:hint="eastAsia"/>
          <w:b/>
          <w:sz w:val="28"/>
          <w:szCs w:val="28"/>
        </w:rPr>
        <w:t>五、考生注意事项</w:t>
      </w:r>
    </w:p>
    <w:p w:rsidR="0072677E" w:rsidRDefault="0072677E" w:rsidP="0072677E">
      <w:pPr>
        <w:spacing w:line="360" w:lineRule="auto"/>
        <w:ind w:firstLine="48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1.考生在论文答辩报到时须持本人的居民身份证、准考证、专科毕业证等证件和材料的原件，如有免考还需现场提供相关证明材料原件，否则不得参加本次论文答辩。</w:t>
      </w:r>
    </w:p>
    <w:p w:rsidR="003B1B6C" w:rsidRDefault="003B1B6C" w:rsidP="003B1B6C">
      <w:pPr>
        <w:spacing w:line="360" w:lineRule="auto"/>
        <w:ind w:firstLine="48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2. 论文考核成绩将在http://www.jseea.cn:8089/zkzk82ce/网站上发布。</w:t>
      </w:r>
    </w:p>
    <w:p w:rsidR="00F5615C" w:rsidRDefault="00F5615C" w:rsidP="00F5615C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F5615C" w:rsidRDefault="00F5615C" w:rsidP="00F5615C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F5615C" w:rsidRDefault="00F5615C" w:rsidP="00F5615C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F5615C" w:rsidRDefault="00F5615C" w:rsidP="00F5615C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F5615C" w:rsidRDefault="00F5615C" w:rsidP="00F5615C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F5615C" w:rsidRDefault="00F5615C" w:rsidP="00F5615C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F5615C" w:rsidRDefault="00F5615C" w:rsidP="00F5615C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F5615C" w:rsidRDefault="00F5615C" w:rsidP="00F5615C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F5615C" w:rsidRDefault="00F5615C" w:rsidP="00F5615C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F5615C" w:rsidRDefault="00F5615C" w:rsidP="00F5615C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F5615C" w:rsidRDefault="00F5615C" w:rsidP="00F5615C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BA1CDF" w:rsidRDefault="00BA1CDF" w:rsidP="00F5615C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BA1CDF" w:rsidRDefault="00BA1CDF" w:rsidP="00F5615C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7D0936" w:rsidRDefault="007D0936" w:rsidP="00F5615C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7D0936" w:rsidRDefault="007D0936" w:rsidP="00F5615C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7D0936" w:rsidRDefault="007D0936" w:rsidP="00F5615C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7D0936" w:rsidRPr="007D0936" w:rsidRDefault="007D0936" w:rsidP="00F5615C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 w:rsidR="00F5615C" w:rsidRDefault="00F5615C" w:rsidP="00F5615C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体育教育专业本科毕业论文申请回执</w:t>
      </w:r>
    </w:p>
    <w:tbl>
      <w:tblPr>
        <w:tblW w:w="9029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6"/>
        <w:gridCol w:w="1308"/>
        <w:gridCol w:w="846"/>
        <w:gridCol w:w="352"/>
        <w:gridCol w:w="566"/>
        <w:gridCol w:w="824"/>
        <w:gridCol w:w="66"/>
        <w:gridCol w:w="1215"/>
        <w:gridCol w:w="899"/>
        <w:gridCol w:w="1567"/>
      </w:tblGrid>
      <w:tr w:rsidR="00F5615C" w:rsidTr="00333296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5C" w:rsidRDefault="00F5615C" w:rsidP="00333296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  名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5C" w:rsidRDefault="00F5615C" w:rsidP="00333296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5C" w:rsidRDefault="00F5615C" w:rsidP="00333296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5C" w:rsidRDefault="00F5615C" w:rsidP="00333296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5C" w:rsidRDefault="00F5615C" w:rsidP="00333296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5C" w:rsidRDefault="00F5615C" w:rsidP="00333296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5C" w:rsidRDefault="00F5615C" w:rsidP="00333296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5C" w:rsidRDefault="00F5615C" w:rsidP="00333296">
            <w:pPr>
              <w:spacing w:line="8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5615C" w:rsidTr="00333296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5C" w:rsidRDefault="00F5615C" w:rsidP="00333296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准考证号</w:t>
            </w:r>
          </w:p>
        </w:tc>
        <w:tc>
          <w:tcPr>
            <w:tcW w:w="3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5C" w:rsidRDefault="00F5615C" w:rsidP="00333296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5C" w:rsidRDefault="00F5615C" w:rsidP="00333296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5C" w:rsidRDefault="00F5615C" w:rsidP="00333296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5C" w:rsidRDefault="00F5615C" w:rsidP="00333296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5C" w:rsidRDefault="00F5615C" w:rsidP="00333296">
            <w:pPr>
              <w:spacing w:line="8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5615C" w:rsidTr="00333296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5C" w:rsidRDefault="00F5615C" w:rsidP="00333296">
            <w:pPr>
              <w:spacing w:line="6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6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5C" w:rsidRDefault="00F5615C" w:rsidP="00333296">
            <w:pPr>
              <w:spacing w:line="8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5615C" w:rsidTr="00333296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5C" w:rsidRDefault="00F5615C" w:rsidP="00333296">
            <w:pPr>
              <w:spacing w:line="6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5C" w:rsidRDefault="00F5615C" w:rsidP="00333296">
            <w:pPr>
              <w:spacing w:line="8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5C" w:rsidRDefault="00F5615C" w:rsidP="00333296">
            <w:pPr>
              <w:spacing w:line="6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5C" w:rsidRDefault="00F5615C" w:rsidP="00333296">
            <w:pPr>
              <w:spacing w:line="8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5615C" w:rsidTr="00333296">
        <w:trPr>
          <w:trHeight w:val="610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5C" w:rsidRDefault="00F5615C" w:rsidP="00333296">
            <w:pPr>
              <w:spacing w:line="6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论文题目</w:t>
            </w:r>
          </w:p>
        </w:tc>
        <w:tc>
          <w:tcPr>
            <w:tcW w:w="76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5C" w:rsidRDefault="00F5615C" w:rsidP="00333296">
            <w:pPr>
              <w:spacing w:line="8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5615C" w:rsidTr="00333296">
        <w:trPr>
          <w:trHeight w:val="4481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5C" w:rsidRDefault="00F5615C" w:rsidP="0033329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为何要写这个题目？已读过哪些有关书籍、文章或资料。</w:t>
            </w:r>
          </w:p>
          <w:p w:rsidR="00F5615C" w:rsidRDefault="00F5615C" w:rsidP="00333296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(可附页写)</w:t>
            </w:r>
          </w:p>
        </w:tc>
        <w:tc>
          <w:tcPr>
            <w:tcW w:w="76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5C" w:rsidRDefault="00F5615C" w:rsidP="00333296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5615C" w:rsidTr="00333296">
        <w:trPr>
          <w:trHeight w:val="751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5C" w:rsidRDefault="00F5615C" w:rsidP="0033329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回执请寄</w:t>
            </w:r>
          </w:p>
        </w:tc>
        <w:tc>
          <w:tcPr>
            <w:tcW w:w="76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5C" w:rsidRDefault="00F5615C" w:rsidP="00333296">
            <w:pPr>
              <w:spacing w:line="6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新宋体" w:eastAsia="新宋体" w:hAnsi="新宋体" w:hint="eastAsia"/>
                <w:sz w:val="24"/>
              </w:rPr>
              <w:t>南京市文苑路1号南京师范大学体育科学学院朱卫东老师处</w:t>
            </w:r>
          </w:p>
        </w:tc>
      </w:tr>
      <w:tr w:rsidR="00F5615C" w:rsidTr="00333296">
        <w:trPr>
          <w:trHeight w:val="800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5C" w:rsidRDefault="00F5615C" w:rsidP="00333296">
            <w:pPr>
              <w:spacing w:line="6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邮政编码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5C" w:rsidRDefault="00F5615C" w:rsidP="00333296">
            <w:pPr>
              <w:spacing w:line="6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210023</w:t>
            </w:r>
          </w:p>
        </w:tc>
        <w:tc>
          <w:tcPr>
            <w:tcW w:w="1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5C" w:rsidRDefault="00F5615C" w:rsidP="00333296">
            <w:pPr>
              <w:spacing w:line="6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5C" w:rsidRDefault="00F5615C" w:rsidP="00333296">
            <w:pPr>
              <w:spacing w:line="6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025-85891068  13002599666</w:t>
            </w:r>
          </w:p>
        </w:tc>
      </w:tr>
      <w:tr w:rsidR="00F5615C" w:rsidTr="00333296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5C" w:rsidRDefault="00F5615C" w:rsidP="00333296">
            <w:pPr>
              <w:spacing w:line="6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5C" w:rsidRDefault="00F5615C" w:rsidP="00333296">
            <w:pPr>
              <w:spacing w:line="680" w:lineRule="exact"/>
              <w:jc w:val="center"/>
              <w:rPr>
                <w:rFonts w:ascii="宋体" w:hAnsi="宋体"/>
                <w:sz w:val="24"/>
              </w:rPr>
            </w:pPr>
            <w:smartTag w:uri="urn:schemas-microsoft-com:office:smarttags" w:element="PersonName">
              <w:smartTagPr>
                <w:attr w:name="ProductID" w:val="朱卫东"/>
              </w:smartTagPr>
              <w:r>
                <w:rPr>
                  <w:rFonts w:ascii="宋体" w:hAnsi="宋体" w:hint="eastAsia"/>
                  <w:sz w:val="24"/>
                </w:rPr>
                <w:t>朱卫东</w:t>
              </w:r>
            </w:smartTag>
            <w:r>
              <w:rPr>
                <w:rFonts w:ascii="宋体" w:hAnsi="宋体" w:hint="eastAsia"/>
                <w:sz w:val="24"/>
              </w:rPr>
              <w:t>老师</w:t>
            </w:r>
          </w:p>
        </w:tc>
        <w:tc>
          <w:tcPr>
            <w:tcW w:w="1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5C" w:rsidRDefault="00F5615C" w:rsidP="00333296">
            <w:pPr>
              <w:spacing w:line="6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5C" w:rsidRDefault="00F5615C" w:rsidP="00333296">
            <w:pPr>
              <w:spacing w:line="8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7D0936" w:rsidTr="00333296"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36" w:rsidRDefault="004843CF" w:rsidP="00333296">
            <w:pPr>
              <w:spacing w:line="6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情况说明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36" w:rsidRDefault="007D0936" w:rsidP="00333296">
            <w:pPr>
              <w:spacing w:line="6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936" w:rsidRDefault="007D0936" w:rsidP="00333296">
            <w:pPr>
              <w:spacing w:line="6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936" w:rsidRDefault="007D0936" w:rsidP="00333296">
            <w:pPr>
              <w:spacing w:line="8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F5615C" w:rsidRDefault="00F5615C" w:rsidP="00F5615C">
      <w:pPr>
        <w:spacing w:line="360" w:lineRule="auto"/>
        <w:jc w:val="center"/>
        <w:rPr>
          <w:b/>
          <w:sz w:val="28"/>
          <w:szCs w:val="28"/>
        </w:rPr>
      </w:pPr>
      <w:r w:rsidRPr="00674FCD">
        <w:rPr>
          <w:rFonts w:ascii="宋体" w:hAnsi="宋体"/>
          <w:b/>
          <w:sz w:val="32"/>
          <w:szCs w:val="32"/>
        </w:rPr>
        <w:br w:type="page"/>
      </w:r>
      <w:r w:rsidRPr="00674FCD">
        <w:rPr>
          <w:rFonts w:ascii="宋体" w:hAnsi="宋体" w:hint="eastAsia"/>
        </w:rPr>
        <w:lastRenderedPageBreak/>
        <w:t xml:space="preserve"> </w:t>
      </w:r>
    </w:p>
    <w:p w:rsidR="00F5615C" w:rsidRDefault="00F5615C" w:rsidP="00F5615C">
      <w:pPr>
        <w:tabs>
          <w:tab w:val="left" w:pos="4140"/>
          <w:tab w:val="left" w:pos="5400"/>
        </w:tabs>
        <w:ind w:left="570"/>
        <w:jc w:val="center"/>
      </w:pPr>
      <w:r>
        <w:rPr>
          <w:noProof/>
        </w:rPr>
        <w:drawing>
          <wp:inline distT="0" distB="0" distL="0" distR="0">
            <wp:extent cx="3411855" cy="70294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855" cy="70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615C" w:rsidRDefault="00F5615C" w:rsidP="00F5615C">
      <w:pPr>
        <w:tabs>
          <w:tab w:val="left" w:pos="4140"/>
          <w:tab w:val="left" w:pos="5400"/>
        </w:tabs>
        <w:ind w:left="570"/>
        <w:jc w:val="center"/>
      </w:pPr>
    </w:p>
    <w:p w:rsidR="00F5615C" w:rsidRDefault="00F5615C" w:rsidP="00F5615C">
      <w:pPr>
        <w:tabs>
          <w:tab w:val="left" w:pos="4140"/>
          <w:tab w:val="left" w:pos="5400"/>
        </w:tabs>
        <w:ind w:left="570"/>
        <w:jc w:val="center"/>
        <w:rPr>
          <w:rFonts w:eastAsia="华文新魏"/>
          <w:b/>
          <w:sz w:val="72"/>
        </w:rPr>
      </w:pPr>
      <w:r>
        <w:rPr>
          <w:rFonts w:eastAsia="华文新魏" w:hint="eastAsia"/>
          <w:b/>
          <w:sz w:val="72"/>
        </w:rPr>
        <w:t>自学考试毕业论文</w:t>
      </w:r>
    </w:p>
    <w:p w:rsidR="00F5615C" w:rsidRDefault="00F5615C" w:rsidP="00F5615C">
      <w:pPr>
        <w:tabs>
          <w:tab w:val="left" w:pos="4140"/>
          <w:tab w:val="left" w:pos="5400"/>
        </w:tabs>
        <w:ind w:left="570"/>
        <w:jc w:val="center"/>
        <w:rPr>
          <w:rFonts w:eastAsia="华文新魏"/>
          <w:b/>
          <w:sz w:val="72"/>
        </w:rPr>
      </w:pPr>
    </w:p>
    <w:p w:rsidR="00F5615C" w:rsidRPr="00CC7211" w:rsidRDefault="00F5615C" w:rsidP="00F5615C">
      <w:pPr>
        <w:tabs>
          <w:tab w:val="left" w:pos="4140"/>
          <w:tab w:val="left" w:pos="5400"/>
        </w:tabs>
        <w:ind w:left="570"/>
        <w:jc w:val="center"/>
        <w:rPr>
          <w:b/>
          <w:sz w:val="52"/>
        </w:rPr>
      </w:pPr>
      <w:r>
        <w:rPr>
          <w:rFonts w:hint="eastAsia"/>
          <w:b/>
          <w:sz w:val="52"/>
          <w:u w:val="single"/>
        </w:rPr>
        <w:t xml:space="preserve">                </w:t>
      </w:r>
      <w:r w:rsidRPr="00CC7211">
        <w:rPr>
          <w:rFonts w:hint="eastAsia"/>
          <w:b/>
          <w:sz w:val="52"/>
        </w:rPr>
        <w:t>专业</w:t>
      </w:r>
    </w:p>
    <w:p w:rsidR="00F5615C" w:rsidRDefault="00F5615C" w:rsidP="00F5615C">
      <w:pPr>
        <w:tabs>
          <w:tab w:val="left" w:pos="4140"/>
          <w:tab w:val="left" w:pos="5400"/>
        </w:tabs>
        <w:ind w:left="570"/>
        <w:jc w:val="center"/>
        <w:rPr>
          <w:b/>
          <w:sz w:val="52"/>
        </w:rPr>
      </w:pPr>
    </w:p>
    <w:p w:rsidR="00F5615C" w:rsidRDefault="00F5615C" w:rsidP="00F5615C">
      <w:pPr>
        <w:tabs>
          <w:tab w:val="left" w:pos="4140"/>
          <w:tab w:val="left" w:pos="5400"/>
        </w:tabs>
        <w:jc w:val="center"/>
        <w:rPr>
          <w:rFonts w:ascii="仿宋_GB2312" w:eastAsia="仿宋_GB2312"/>
          <w:sz w:val="84"/>
          <w:szCs w:val="8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1028700" cy="900430"/>
            <wp:effectExtent l="19050" t="0" r="0" b="0"/>
            <wp:wrapSquare wrapText="left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仿宋_GB2312" w:eastAsia="仿宋_GB2312" w:hint="eastAsia"/>
          <w:sz w:val="84"/>
          <w:szCs w:val="84"/>
        </w:rPr>
        <w:t xml:space="preserve">  </w:t>
      </w:r>
    </w:p>
    <w:p w:rsidR="00F5615C" w:rsidRDefault="00F5615C" w:rsidP="00F5615C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F5615C" w:rsidRDefault="00F5615C" w:rsidP="00F5615C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F5615C" w:rsidRDefault="00F5615C" w:rsidP="00F5615C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F5615C" w:rsidRDefault="00F5615C" w:rsidP="00F5615C">
      <w:pPr>
        <w:tabs>
          <w:tab w:val="left" w:pos="4140"/>
          <w:tab w:val="left" w:pos="5400"/>
        </w:tabs>
        <w:spacing w:line="960" w:lineRule="auto"/>
        <w:rPr>
          <w:rFonts w:ascii="宋体" w:hAnsi="宋体"/>
          <w:b/>
          <w:sz w:val="32"/>
          <w:szCs w:val="32"/>
          <w:u w:val="single"/>
        </w:rPr>
      </w:pPr>
      <w:r w:rsidRPr="00CC7211">
        <w:rPr>
          <w:rFonts w:ascii="宋体" w:hAnsi="宋体" w:hint="eastAsia"/>
          <w:b/>
          <w:sz w:val="32"/>
          <w:szCs w:val="32"/>
        </w:rPr>
        <w:t>论文题目</w:t>
      </w:r>
      <w:r>
        <w:rPr>
          <w:rFonts w:ascii="宋体" w:hAnsi="宋体" w:hint="eastAsia"/>
          <w:b/>
          <w:sz w:val="32"/>
          <w:szCs w:val="32"/>
        </w:rPr>
        <w:t>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                           </w:t>
      </w:r>
    </w:p>
    <w:p w:rsidR="00F5615C" w:rsidRPr="00CD375A" w:rsidRDefault="00F5615C" w:rsidP="00F5615C">
      <w:pPr>
        <w:tabs>
          <w:tab w:val="left" w:pos="4140"/>
          <w:tab w:val="left" w:pos="5400"/>
        </w:tabs>
        <w:spacing w:line="960" w:lineRule="auto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 xml:space="preserve">          </w:t>
      </w:r>
      <w:r w:rsidRPr="00CD375A">
        <w:rPr>
          <w:rFonts w:ascii="宋体" w:hAnsi="宋体" w:hint="eastAsia"/>
          <w:b/>
          <w:sz w:val="28"/>
          <w:szCs w:val="28"/>
        </w:rPr>
        <w:t>通知书编号：</w:t>
      </w:r>
      <w:r w:rsidRPr="00CD375A">
        <w:rPr>
          <w:rFonts w:ascii="宋体" w:hAnsi="宋体" w:hint="eastAsia"/>
          <w:b/>
          <w:sz w:val="32"/>
          <w:szCs w:val="32"/>
          <w:u w:val="single"/>
        </w:rPr>
        <w:t xml:space="preserve">                   </w:t>
      </w:r>
    </w:p>
    <w:p w:rsidR="00F5615C" w:rsidRPr="00CC7211" w:rsidRDefault="00F5615C" w:rsidP="00F5615C">
      <w:pPr>
        <w:tabs>
          <w:tab w:val="left" w:pos="4140"/>
          <w:tab w:val="left" w:pos="5400"/>
        </w:tabs>
        <w:ind w:right="1124" w:firstLineChars="500" w:firstLine="1606"/>
        <w:rPr>
          <w:rFonts w:ascii="宋体" w:hAnsi="宋体"/>
          <w:b/>
          <w:sz w:val="32"/>
          <w:szCs w:val="32"/>
          <w:u w:val="single"/>
        </w:rPr>
      </w:pPr>
      <w:r w:rsidRPr="00CC7211">
        <w:rPr>
          <w:rFonts w:ascii="宋体" w:hAnsi="宋体" w:hint="eastAsia"/>
          <w:b/>
          <w:sz w:val="32"/>
          <w:szCs w:val="32"/>
        </w:rPr>
        <w:t>作    者：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     </w:t>
      </w:r>
    </w:p>
    <w:p w:rsidR="00F5615C" w:rsidRPr="00CC7211" w:rsidRDefault="00F5615C" w:rsidP="00F5615C">
      <w:pPr>
        <w:tabs>
          <w:tab w:val="left" w:pos="4140"/>
          <w:tab w:val="left" w:pos="5400"/>
        </w:tabs>
        <w:ind w:right="1124" w:firstLineChars="500" w:firstLine="1606"/>
        <w:rPr>
          <w:rFonts w:ascii="宋体" w:hAnsi="宋体"/>
          <w:b/>
          <w:sz w:val="32"/>
          <w:szCs w:val="32"/>
          <w:u w:val="single"/>
        </w:rPr>
      </w:pPr>
      <w:r w:rsidRPr="00CC7211">
        <w:rPr>
          <w:rFonts w:ascii="宋体" w:hAnsi="宋体" w:hint="eastAsia"/>
          <w:b/>
          <w:sz w:val="32"/>
          <w:szCs w:val="32"/>
        </w:rPr>
        <w:t>准考证号：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     </w:t>
      </w:r>
    </w:p>
    <w:p w:rsidR="00F5615C" w:rsidRPr="00CC7211" w:rsidRDefault="00F5615C" w:rsidP="00F5615C">
      <w:pPr>
        <w:tabs>
          <w:tab w:val="left" w:pos="4140"/>
          <w:tab w:val="left" w:pos="5400"/>
        </w:tabs>
        <w:ind w:right="1124" w:firstLineChars="500" w:firstLine="1606"/>
        <w:rPr>
          <w:rFonts w:ascii="宋体" w:hAnsi="宋体"/>
          <w:b/>
          <w:sz w:val="32"/>
          <w:szCs w:val="32"/>
          <w:u w:val="single"/>
        </w:rPr>
      </w:pPr>
      <w:r w:rsidRPr="00CC7211">
        <w:rPr>
          <w:rFonts w:ascii="宋体" w:hAnsi="宋体" w:hint="eastAsia"/>
          <w:b/>
          <w:sz w:val="32"/>
          <w:szCs w:val="32"/>
        </w:rPr>
        <w:t>指导教师：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     </w:t>
      </w:r>
    </w:p>
    <w:p w:rsidR="00F5615C" w:rsidRDefault="00F5615C" w:rsidP="00F5615C">
      <w:pPr>
        <w:ind w:firstLineChars="300" w:firstLine="964"/>
        <w:jc w:val="center"/>
        <w:rPr>
          <w:rFonts w:ascii="宋体" w:hAnsi="宋体"/>
          <w:b/>
          <w:sz w:val="32"/>
          <w:szCs w:val="32"/>
        </w:rPr>
      </w:pPr>
    </w:p>
    <w:p w:rsidR="00F5615C" w:rsidRPr="00CC7211" w:rsidRDefault="00F5615C" w:rsidP="00F5615C">
      <w:pPr>
        <w:jc w:val="center"/>
        <w:rPr>
          <w:rFonts w:ascii="宋体" w:hAnsi="宋体"/>
          <w:b/>
          <w:sz w:val="32"/>
          <w:szCs w:val="32"/>
        </w:rPr>
      </w:pPr>
      <w:r w:rsidRPr="00CC7211">
        <w:rPr>
          <w:rFonts w:ascii="宋体" w:hAnsi="宋体" w:hint="eastAsia"/>
          <w:b/>
          <w:sz w:val="32"/>
          <w:szCs w:val="32"/>
        </w:rPr>
        <w:t>年     月      日</w:t>
      </w:r>
    </w:p>
    <w:p w:rsidR="00F5615C" w:rsidRDefault="00F5615C" w:rsidP="00F5615C">
      <w:pPr>
        <w:spacing w:line="480" w:lineRule="auto"/>
        <w:ind w:hanging="180"/>
        <w:jc w:val="center"/>
        <w:rPr>
          <w:rFonts w:ascii="宋体" w:eastAsia="隶书"/>
          <w:b/>
          <w:sz w:val="44"/>
        </w:rPr>
      </w:pPr>
      <w:r>
        <w:rPr>
          <w:rFonts w:ascii="宋体" w:eastAsia="隶书" w:hint="eastAsia"/>
          <w:b/>
          <w:sz w:val="44"/>
        </w:rPr>
        <w:lastRenderedPageBreak/>
        <w:t>南京师范大学</w:t>
      </w:r>
      <w:r w:rsidRPr="005A4DE8">
        <w:rPr>
          <w:rFonts w:ascii="宋体" w:eastAsia="隶书" w:hint="eastAsia"/>
          <w:b/>
          <w:sz w:val="44"/>
        </w:rPr>
        <w:t>自学考试毕业论文登记表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2"/>
        <w:gridCol w:w="3287"/>
        <w:gridCol w:w="3033"/>
      </w:tblGrid>
      <w:tr w:rsidR="00F5615C" w:rsidRPr="00674FCD" w:rsidTr="00333296">
        <w:trPr>
          <w:cantSplit/>
          <w:trHeight w:val="452"/>
        </w:trPr>
        <w:tc>
          <w:tcPr>
            <w:tcW w:w="2268" w:type="dxa"/>
            <w:vAlign w:val="center"/>
          </w:tcPr>
          <w:p w:rsidR="00F5615C" w:rsidRPr="00674FCD" w:rsidRDefault="00F5615C" w:rsidP="00333296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作者</w:t>
            </w:r>
            <w:r w:rsidRPr="00674FCD"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  <w:tc>
          <w:tcPr>
            <w:tcW w:w="3540" w:type="dxa"/>
            <w:vAlign w:val="center"/>
          </w:tcPr>
          <w:p w:rsidR="00F5615C" w:rsidRPr="00674FCD" w:rsidRDefault="00F5615C" w:rsidP="00333296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674FCD">
              <w:rPr>
                <w:rFonts w:ascii="宋体" w:hAnsi="宋体" w:hint="eastAsia"/>
                <w:sz w:val="28"/>
                <w:szCs w:val="28"/>
              </w:rPr>
              <w:t>准考证号：</w:t>
            </w:r>
          </w:p>
        </w:tc>
        <w:tc>
          <w:tcPr>
            <w:tcW w:w="3300" w:type="dxa"/>
            <w:vAlign w:val="center"/>
          </w:tcPr>
          <w:p w:rsidR="00F5615C" w:rsidRPr="00674FCD" w:rsidRDefault="00F5615C" w:rsidP="00333296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答辩通知书编</w:t>
            </w:r>
            <w:r w:rsidRPr="00674FCD">
              <w:rPr>
                <w:rFonts w:ascii="宋体" w:hAnsi="宋体" w:hint="eastAsia"/>
                <w:sz w:val="28"/>
                <w:szCs w:val="28"/>
              </w:rPr>
              <w:t>号：</w:t>
            </w:r>
          </w:p>
        </w:tc>
      </w:tr>
      <w:tr w:rsidR="00F5615C" w:rsidRPr="00674FCD" w:rsidTr="00333296">
        <w:trPr>
          <w:cantSplit/>
          <w:trHeight w:val="459"/>
        </w:trPr>
        <w:tc>
          <w:tcPr>
            <w:tcW w:w="9108" w:type="dxa"/>
            <w:gridSpan w:val="3"/>
            <w:vAlign w:val="center"/>
          </w:tcPr>
          <w:p w:rsidR="00F5615C" w:rsidRPr="00674FCD" w:rsidRDefault="00F5615C" w:rsidP="00333296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专业名称：</w:t>
            </w:r>
          </w:p>
        </w:tc>
      </w:tr>
      <w:tr w:rsidR="00F5615C" w:rsidRPr="00674FCD" w:rsidTr="00333296">
        <w:trPr>
          <w:cantSplit/>
          <w:trHeight w:val="459"/>
        </w:trPr>
        <w:tc>
          <w:tcPr>
            <w:tcW w:w="9108" w:type="dxa"/>
            <w:gridSpan w:val="3"/>
            <w:vAlign w:val="center"/>
          </w:tcPr>
          <w:p w:rsidR="00F5615C" w:rsidRPr="00674FCD" w:rsidRDefault="00F5615C" w:rsidP="00333296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674FCD">
              <w:rPr>
                <w:rFonts w:ascii="宋体" w:hAnsi="宋体" w:hint="eastAsia"/>
                <w:sz w:val="28"/>
                <w:szCs w:val="28"/>
              </w:rPr>
              <w:t>论文题目：</w:t>
            </w:r>
          </w:p>
        </w:tc>
      </w:tr>
      <w:tr w:rsidR="00F5615C" w:rsidRPr="00674FCD" w:rsidTr="00333296">
        <w:trPr>
          <w:cantSplit/>
          <w:trHeight w:val="451"/>
        </w:trPr>
        <w:tc>
          <w:tcPr>
            <w:tcW w:w="9108" w:type="dxa"/>
            <w:gridSpan w:val="3"/>
            <w:vAlign w:val="center"/>
          </w:tcPr>
          <w:p w:rsidR="00F5615C" w:rsidRPr="00674FCD" w:rsidRDefault="00F5615C" w:rsidP="00333296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674FCD">
              <w:rPr>
                <w:rFonts w:ascii="宋体" w:hAnsi="宋体" w:hint="eastAsia"/>
                <w:sz w:val="28"/>
                <w:szCs w:val="28"/>
              </w:rPr>
              <w:t>答辩时间：</w:t>
            </w:r>
          </w:p>
        </w:tc>
      </w:tr>
      <w:tr w:rsidR="00F5615C" w:rsidRPr="00674FCD" w:rsidTr="00333296">
        <w:trPr>
          <w:cantSplit/>
          <w:trHeight w:val="3218"/>
        </w:trPr>
        <w:tc>
          <w:tcPr>
            <w:tcW w:w="9108" w:type="dxa"/>
            <w:gridSpan w:val="3"/>
          </w:tcPr>
          <w:p w:rsidR="00F5615C" w:rsidRPr="00674FCD" w:rsidRDefault="00F5615C" w:rsidP="00333296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674FCD">
              <w:rPr>
                <w:rFonts w:ascii="宋体" w:hAnsi="宋体" w:hint="eastAsia"/>
                <w:sz w:val="28"/>
                <w:szCs w:val="28"/>
              </w:rPr>
              <w:t>论文主要内容：</w:t>
            </w:r>
          </w:p>
          <w:p w:rsidR="00F5615C" w:rsidRPr="00674FCD" w:rsidRDefault="00F5615C" w:rsidP="00333296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F5615C" w:rsidRPr="00674FCD" w:rsidRDefault="00F5615C" w:rsidP="00333296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F5615C" w:rsidRPr="00674FCD" w:rsidRDefault="00F5615C" w:rsidP="00333296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F5615C" w:rsidRDefault="00F5615C" w:rsidP="00333296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F5615C" w:rsidRPr="00674FCD" w:rsidRDefault="00F5615C" w:rsidP="00333296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F5615C" w:rsidRPr="00674FCD" w:rsidRDefault="00F5615C" w:rsidP="00333296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F5615C" w:rsidRPr="00674FCD" w:rsidRDefault="00F5615C" w:rsidP="00333296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F5615C" w:rsidRPr="00674FCD" w:rsidTr="00333296">
        <w:trPr>
          <w:trHeight w:val="5382"/>
        </w:trPr>
        <w:tc>
          <w:tcPr>
            <w:tcW w:w="9108" w:type="dxa"/>
            <w:gridSpan w:val="3"/>
          </w:tcPr>
          <w:p w:rsidR="00F5615C" w:rsidRPr="00674FCD" w:rsidRDefault="00F5615C" w:rsidP="00333296">
            <w:pPr>
              <w:rPr>
                <w:rFonts w:ascii="宋体" w:hAnsi="宋体"/>
                <w:sz w:val="28"/>
                <w:szCs w:val="28"/>
              </w:rPr>
            </w:pPr>
            <w:r w:rsidRPr="00674FCD">
              <w:rPr>
                <w:rFonts w:ascii="宋体" w:hAnsi="宋体" w:hint="eastAsia"/>
                <w:sz w:val="28"/>
                <w:szCs w:val="28"/>
              </w:rPr>
              <w:t>答辩纪录（包括所提问题及答辩情况）：</w:t>
            </w:r>
          </w:p>
          <w:p w:rsidR="00F5615C" w:rsidRPr="00674FCD" w:rsidRDefault="00F5615C" w:rsidP="00333296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F5615C" w:rsidRPr="00674FCD" w:rsidRDefault="00F5615C" w:rsidP="00333296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F5615C" w:rsidRPr="00674FCD" w:rsidRDefault="00F5615C" w:rsidP="00333296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F5615C" w:rsidRDefault="00F5615C" w:rsidP="00333296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F5615C" w:rsidRPr="00674FCD" w:rsidRDefault="00F5615C" w:rsidP="00333296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F5615C" w:rsidRPr="00674FCD" w:rsidRDefault="00F5615C" w:rsidP="00333296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F5615C" w:rsidRPr="00674FCD" w:rsidRDefault="00F5615C" w:rsidP="00333296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F5615C" w:rsidRPr="00674FCD" w:rsidRDefault="00F5615C" w:rsidP="00333296">
            <w:pPr>
              <w:ind w:firstLineChars="1800" w:firstLine="5040"/>
              <w:rPr>
                <w:rFonts w:ascii="宋体" w:hAnsi="宋体"/>
                <w:sz w:val="28"/>
                <w:szCs w:val="28"/>
              </w:rPr>
            </w:pPr>
            <w:r w:rsidRPr="00674FCD">
              <w:rPr>
                <w:rFonts w:ascii="宋体" w:hAnsi="宋体" w:hint="eastAsia"/>
                <w:sz w:val="28"/>
                <w:szCs w:val="28"/>
              </w:rPr>
              <w:t>指导教师：</w:t>
            </w:r>
          </w:p>
        </w:tc>
      </w:tr>
      <w:tr w:rsidR="00F5615C" w:rsidRPr="00674FCD" w:rsidTr="00333296">
        <w:trPr>
          <w:cantSplit/>
          <w:trHeight w:val="3218"/>
        </w:trPr>
        <w:tc>
          <w:tcPr>
            <w:tcW w:w="9108" w:type="dxa"/>
            <w:gridSpan w:val="3"/>
          </w:tcPr>
          <w:p w:rsidR="00F5615C" w:rsidRPr="00674FCD" w:rsidRDefault="00F5615C" w:rsidP="00333296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674FCD">
              <w:rPr>
                <w:rFonts w:ascii="宋体" w:hAnsi="宋体" w:hint="eastAsia"/>
                <w:sz w:val="28"/>
                <w:szCs w:val="28"/>
              </w:rPr>
              <w:lastRenderedPageBreak/>
              <w:t>指导教师评语：</w:t>
            </w:r>
          </w:p>
          <w:p w:rsidR="00F5615C" w:rsidRPr="00674FCD" w:rsidRDefault="00F5615C" w:rsidP="00333296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F5615C" w:rsidRPr="00674FCD" w:rsidRDefault="00F5615C" w:rsidP="00333296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F5615C" w:rsidRPr="00674FCD" w:rsidRDefault="00F5615C" w:rsidP="00333296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F5615C" w:rsidRPr="00674FCD" w:rsidRDefault="00F5615C" w:rsidP="00333296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F5615C" w:rsidRPr="00674FCD" w:rsidRDefault="00F5615C" w:rsidP="00333296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F5615C" w:rsidRPr="00674FCD" w:rsidRDefault="00F5615C" w:rsidP="00333296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F5615C" w:rsidRPr="00674FCD" w:rsidRDefault="00F5615C" w:rsidP="00333296">
            <w:pPr>
              <w:spacing w:line="240" w:lineRule="atLeast"/>
              <w:rPr>
                <w:rFonts w:ascii="宋体" w:hAnsi="宋体"/>
                <w:kern w:val="16"/>
                <w:sz w:val="28"/>
                <w:szCs w:val="28"/>
              </w:rPr>
            </w:pPr>
            <w:r w:rsidRPr="00674FCD">
              <w:rPr>
                <w:rFonts w:ascii="宋体" w:hAnsi="宋体" w:hint="eastAsia"/>
                <w:sz w:val="28"/>
                <w:szCs w:val="28"/>
              </w:rPr>
              <w:t xml:space="preserve">成绩：                     </w:t>
            </w:r>
            <w:r w:rsidRPr="00674FCD">
              <w:rPr>
                <w:rFonts w:ascii="宋体" w:hAnsi="宋体" w:hint="eastAsia"/>
                <w:kern w:val="16"/>
                <w:sz w:val="28"/>
                <w:szCs w:val="28"/>
              </w:rPr>
              <w:t>指导教师姓名：（签章）</w:t>
            </w:r>
          </w:p>
          <w:p w:rsidR="00F5615C" w:rsidRPr="00674FCD" w:rsidRDefault="00F5615C" w:rsidP="00333296">
            <w:pPr>
              <w:spacing w:line="240" w:lineRule="atLeast"/>
              <w:ind w:left="4752" w:hangingChars="1697" w:hanging="4752"/>
              <w:rPr>
                <w:rFonts w:ascii="宋体" w:hAnsi="宋体"/>
                <w:sz w:val="28"/>
                <w:szCs w:val="28"/>
              </w:rPr>
            </w:pPr>
            <w:r w:rsidRPr="00674FCD">
              <w:rPr>
                <w:rFonts w:ascii="宋体" w:hAnsi="宋体" w:hint="eastAsia"/>
                <w:sz w:val="28"/>
                <w:szCs w:val="28"/>
              </w:rPr>
              <w:t xml:space="preserve">                           职称：</w:t>
            </w:r>
          </w:p>
          <w:p w:rsidR="00F5615C" w:rsidRPr="00674FCD" w:rsidRDefault="00F5615C" w:rsidP="00333296">
            <w:pPr>
              <w:spacing w:line="240" w:lineRule="atLeast"/>
              <w:ind w:leftChars="2262" w:left="4750" w:firstLineChars="500" w:firstLine="1400"/>
              <w:rPr>
                <w:rFonts w:ascii="宋体" w:hAnsi="宋体"/>
                <w:sz w:val="28"/>
                <w:szCs w:val="28"/>
              </w:rPr>
            </w:pPr>
            <w:r w:rsidRPr="00674FCD">
              <w:rPr>
                <w:rFonts w:ascii="宋体" w:hAnsi="宋体" w:hint="eastAsia"/>
                <w:sz w:val="28"/>
                <w:szCs w:val="28"/>
              </w:rPr>
              <w:t>年  月  日</w:t>
            </w:r>
          </w:p>
        </w:tc>
      </w:tr>
      <w:tr w:rsidR="00F5615C" w:rsidRPr="00674FCD" w:rsidTr="00333296">
        <w:trPr>
          <w:cantSplit/>
          <w:trHeight w:val="3572"/>
        </w:trPr>
        <w:tc>
          <w:tcPr>
            <w:tcW w:w="9108" w:type="dxa"/>
            <w:gridSpan w:val="3"/>
          </w:tcPr>
          <w:p w:rsidR="00F5615C" w:rsidRPr="00674FCD" w:rsidRDefault="00F5615C" w:rsidP="00333296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674FCD">
              <w:rPr>
                <w:rFonts w:ascii="宋体" w:hAnsi="宋体" w:hint="eastAsia"/>
                <w:sz w:val="28"/>
                <w:szCs w:val="28"/>
              </w:rPr>
              <w:t>答辩小组评语：</w:t>
            </w:r>
          </w:p>
          <w:p w:rsidR="00F5615C" w:rsidRPr="00674FCD" w:rsidRDefault="00F5615C" w:rsidP="00333296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F5615C" w:rsidRPr="00674FCD" w:rsidRDefault="00F5615C" w:rsidP="00333296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F5615C" w:rsidRDefault="00F5615C" w:rsidP="00333296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F5615C" w:rsidRPr="00674FCD" w:rsidRDefault="00F5615C" w:rsidP="00333296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F5615C" w:rsidRPr="00674FCD" w:rsidRDefault="00F5615C" w:rsidP="00333296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F5615C" w:rsidRPr="00674FCD" w:rsidRDefault="00F5615C" w:rsidP="00333296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F5615C" w:rsidRPr="00674FCD" w:rsidRDefault="00F5615C" w:rsidP="00333296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F5615C" w:rsidRPr="00674FCD" w:rsidRDefault="00F5615C" w:rsidP="00333296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674FCD">
              <w:rPr>
                <w:rFonts w:ascii="宋体" w:hAnsi="宋体" w:hint="eastAsia"/>
                <w:sz w:val="28"/>
                <w:szCs w:val="28"/>
              </w:rPr>
              <w:t>成 绩：                         组长姓名：</w:t>
            </w:r>
          </w:p>
          <w:p w:rsidR="00F5615C" w:rsidRPr="00674FCD" w:rsidRDefault="00F5615C" w:rsidP="00333296">
            <w:pPr>
              <w:spacing w:line="240" w:lineRule="atLeast"/>
              <w:ind w:firstLineChars="1593" w:firstLine="4460"/>
              <w:rPr>
                <w:rFonts w:ascii="宋体" w:hAnsi="宋体"/>
                <w:sz w:val="28"/>
                <w:szCs w:val="28"/>
              </w:rPr>
            </w:pPr>
            <w:r w:rsidRPr="00674FCD">
              <w:rPr>
                <w:rFonts w:ascii="宋体" w:hAnsi="宋体" w:hint="eastAsia"/>
                <w:sz w:val="28"/>
                <w:szCs w:val="28"/>
              </w:rPr>
              <w:t>组员姓名：</w:t>
            </w:r>
          </w:p>
          <w:p w:rsidR="00F5615C" w:rsidRPr="00674FCD" w:rsidRDefault="00F5615C" w:rsidP="00333296">
            <w:pPr>
              <w:spacing w:line="240" w:lineRule="atLeast"/>
              <w:ind w:firstLineChars="2100" w:firstLine="5880"/>
              <w:rPr>
                <w:rFonts w:ascii="宋体" w:hAnsi="宋体"/>
                <w:sz w:val="28"/>
                <w:szCs w:val="28"/>
              </w:rPr>
            </w:pPr>
            <w:r w:rsidRPr="00674FCD">
              <w:rPr>
                <w:rFonts w:ascii="宋体" w:hAnsi="宋体" w:hint="eastAsia"/>
                <w:sz w:val="28"/>
                <w:szCs w:val="28"/>
              </w:rPr>
              <w:t xml:space="preserve">  年  月  日</w:t>
            </w:r>
          </w:p>
        </w:tc>
      </w:tr>
    </w:tbl>
    <w:p w:rsidR="00653ABA" w:rsidRPr="00F5615C" w:rsidRDefault="00F5615C" w:rsidP="0072677E">
      <w:r w:rsidRPr="00674FCD">
        <w:rPr>
          <w:rFonts w:ascii="宋体" w:hAnsi="宋体" w:hint="eastAsia"/>
          <w:sz w:val="28"/>
        </w:rPr>
        <w:t>成绩为五级：优秀、良好、中等、及格、不及格</w:t>
      </w:r>
      <w:r>
        <w:rPr>
          <w:rFonts w:ascii="宋体" w:hAnsi="宋体" w:hint="eastAsia"/>
          <w:sz w:val="28"/>
        </w:rPr>
        <w:t>。</w:t>
      </w:r>
    </w:p>
    <w:sectPr w:rsidR="00653ABA" w:rsidRPr="00F5615C" w:rsidSect="00653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34D" w:rsidRDefault="00F2334D" w:rsidP="00CA3D69">
      <w:r>
        <w:separator/>
      </w:r>
    </w:p>
  </w:endnote>
  <w:endnote w:type="continuationSeparator" w:id="0">
    <w:p w:rsidR="00F2334D" w:rsidRDefault="00F2334D" w:rsidP="00CA3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34D" w:rsidRDefault="00F2334D" w:rsidP="00CA3D69">
      <w:r>
        <w:separator/>
      </w:r>
    </w:p>
  </w:footnote>
  <w:footnote w:type="continuationSeparator" w:id="0">
    <w:p w:rsidR="00F2334D" w:rsidRDefault="00F2334D" w:rsidP="00CA3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677E"/>
    <w:rsid w:val="00070996"/>
    <w:rsid w:val="001A2307"/>
    <w:rsid w:val="001E2017"/>
    <w:rsid w:val="00243BE5"/>
    <w:rsid w:val="00305D6F"/>
    <w:rsid w:val="00361983"/>
    <w:rsid w:val="00377842"/>
    <w:rsid w:val="003B1B6C"/>
    <w:rsid w:val="004306C4"/>
    <w:rsid w:val="004843CF"/>
    <w:rsid w:val="00580480"/>
    <w:rsid w:val="006050AB"/>
    <w:rsid w:val="00653ABA"/>
    <w:rsid w:val="0068164A"/>
    <w:rsid w:val="00686D87"/>
    <w:rsid w:val="006A3E97"/>
    <w:rsid w:val="006E670A"/>
    <w:rsid w:val="0072677E"/>
    <w:rsid w:val="007638B9"/>
    <w:rsid w:val="007A77CA"/>
    <w:rsid w:val="007D0936"/>
    <w:rsid w:val="007E2104"/>
    <w:rsid w:val="00944729"/>
    <w:rsid w:val="00A51CB5"/>
    <w:rsid w:val="00AB2213"/>
    <w:rsid w:val="00B8180E"/>
    <w:rsid w:val="00BA1CDF"/>
    <w:rsid w:val="00BD2FA7"/>
    <w:rsid w:val="00BE4742"/>
    <w:rsid w:val="00C02671"/>
    <w:rsid w:val="00CA3D69"/>
    <w:rsid w:val="00CE2E8A"/>
    <w:rsid w:val="00D11D4E"/>
    <w:rsid w:val="00D22D47"/>
    <w:rsid w:val="00D6004E"/>
    <w:rsid w:val="00E1014F"/>
    <w:rsid w:val="00E55FC4"/>
    <w:rsid w:val="00F2334D"/>
    <w:rsid w:val="00F5615C"/>
    <w:rsid w:val="00F6511B"/>
    <w:rsid w:val="00FA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BF7EC3C8-F844-4E6A-BEC6-B77CBA7E4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7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2677E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CA3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A3D6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A3D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A3D69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5615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5615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xks.jseea.c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 yue</cp:lastModifiedBy>
  <cp:revision>17</cp:revision>
  <cp:lastPrinted>2018-10-19T08:22:00Z</cp:lastPrinted>
  <dcterms:created xsi:type="dcterms:W3CDTF">2017-11-06T02:26:00Z</dcterms:created>
  <dcterms:modified xsi:type="dcterms:W3CDTF">2018-11-19T01:00:00Z</dcterms:modified>
</cp:coreProperties>
</file>